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4B" w:rsidRDefault="00B7114B" w:rsidP="00B7114B">
      <w:pPr>
        <w:spacing w:after="0" w:line="240" w:lineRule="auto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PERGUNTAS</w:t>
      </w:r>
    </w:p>
    <w:p w:rsidR="000D5121" w:rsidRDefault="000D5121" w:rsidP="00B7114B">
      <w:pPr>
        <w:spacing w:after="0" w:line="240" w:lineRule="auto"/>
        <w:jc w:val="both"/>
        <w:rPr>
          <w:rFonts w:ascii="Source Sans Pro" w:hAnsi="Source Sans Pro"/>
          <w:color w:val="333333"/>
          <w:sz w:val="21"/>
          <w:szCs w:val="21"/>
        </w:rPr>
      </w:pPr>
    </w:p>
    <w:p w:rsidR="000D5121" w:rsidRDefault="00B7114B" w:rsidP="00B7114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Quais são os princípios de Ética e Planejamento</w:t>
      </w:r>
      <w:r w:rsidR="000D5121">
        <w:rPr>
          <w:rFonts w:ascii="Source Sans Pro" w:hAnsi="Source Sans Pro"/>
          <w:color w:val="333333"/>
          <w:sz w:val="21"/>
          <w:szCs w:val="21"/>
        </w:rPr>
        <w:t xml:space="preserve">. É possível sua correlação? </w:t>
      </w:r>
      <w:r w:rsidR="000D5121">
        <w:rPr>
          <w:rFonts w:ascii="Source Sans Pro" w:hAnsi="Source Sans Pro"/>
          <w:color w:val="333333"/>
          <w:sz w:val="21"/>
          <w:szCs w:val="21"/>
        </w:rPr>
        <w:br/>
      </w:r>
    </w:p>
    <w:p w:rsidR="000D5121" w:rsidRDefault="000D5121" w:rsidP="00B7114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>Crie uma situação hipotética na qual os Princípios da Permacultura são aplicados no Ambiente Escolar.</w:t>
      </w:r>
    </w:p>
    <w:p w:rsidR="000D5121" w:rsidRDefault="000D5121" w:rsidP="000D5121">
      <w:pPr>
        <w:pStyle w:val="PargrafodaLista"/>
        <w:spacing w:after="0" w:line="240" w:lineRule="auto"/>
        <w:jc w:val="both"/>
        <w:rPr>
          <w:rFonts w:ascii="Source Sans Pro" w:hAnsi="Source Sans Pro"/>
          <w:color w:val="333333"/>
          <w:sz w:val="21"/>
          <w:szCs w:val="21"/>
        </w:rPr>
      </w:pPr>
    </w:p>
    <w:p w:rsidR="000D5121" w:rsidRDefault="000D5121" w:rsidP="00B7114B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Preencha a “Flor da Permacultura”, de acordo com a bibliografia disponibilizada. </w:t>
      </w:r>
    </w:p>
    <w:p w:rsidR="00B7114B" w:rsidRPr="00B7114B" w:rsidRDefault="000D5121" w:rsidP="000D5121">
      <w:pPr>
        <w:pStyle w:val="PargrafodaLista"/>
        <w:spacing w:after="0" w:line="240" w:lineRule="auto"/>
        <w:jc w:val="both"/>
        <w:rPr>
          <w:rFonts w:ascii="Source Sans Pro" w:hAnsi="Source Sans Pro"/>
          <w:color w:val="333333"/>
          <w:sz w:val="21"/>
          <w:szCs w:val="21"/>
        </w:rPr>
      </w:pPr>
      <w:r>
        <w:rPr>
          <w:rFonts w:ascii="Source Sans Pro" w:hAnsi="Source Sans Pro"/>
          <w:noProof/>
          <w:color w:val="333333"/>
          <w:sz w:val="21"/>
          <w:szCs w:val="21"/>
          <w:lang w:eastAsia="pt-BR"/>
        </w:rPr>
        <w:drawing>
          <wp:inline distT="0" distB="0" distL="0" distR="0">
            <wp:extent cx="3733800" cy="4724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dapermacultura_ativida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14B">
        <w:rPr>
          <w:rFonts w:ascii="Source Sans Pro" w:hAnsi="Source Sans Pro"/>
          <w:color w:val="333333"/>
          <w:sz w:val="21"/>
          <w:szCs w:val="21"/>
        </w:rPr>
        <w:t xml:space="preserve"> </w:t>
      </w:r>
    </w:p>
    <w:p w:rsidR="00663510" w:rsidRDefault="00B7114B" w:rsidP="00991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Source Sans Pro" w:hAnsi="Source Sans Pro"/>
          <w:color w:val="333333"/>
          <w:sz w:val="21"/>
          <w:szCs w:val="21"/>
        </w:rPr>
        <w:t xml:space="preserve"> </w:t>
      </w:r>
      <w:r>
        <w:rPr>
          <w:rFonts w:ascii="Source Sans Pro" w:hAnsi="Source Sans Pro"/>
          <w:color w:val="333333"/>
          <w:sz w:val="21"/>
          <w:szCs w:val="21"/>
        </w:rPr>
        <w:br/>
      </w:r>
      <w:r w:rsidR="000D512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Bibliografia: </w:t>
      </w:r>
    </w:p>
    <w:p w:rsidR="00600F45" w:rsidRDefault="000D5121" w:rsidP="00991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Acessado</w:t>
      </w:r>
      <w:r w:rsidR="00600F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 17/07/2016 </w:t>
      </w:r>
      <w:hyperlink r:id="rId7" w:history="1">
        <w:r w:rsidR="00600F45" w:rsidRPr="00F07F8C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http://www.fca.unesp.br/Home/Extensao/GrupoTimbo/permaculturaFundamentos.pdf</w:t>
        </w:r>
      </w:hyperlink>
      <w:r w:rsidR="00600F4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0D5121" w:rsidRDefault="00600F45" w:rsidP="00991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 xml:space="preserve">Acessado em 17/07/2016 </w:t>
      </w:r>
      <w:hyperlink r:id="rId8" w:history="1">
        <w:r w:rsidRPr="00F07F8C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https://www.permaculture.co.uk/articles/what-permaculture-part-1-ethics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00F45" w:rsidRDefault="00600F45" w:rsidP="00991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00F45" w:rsidRDefault="00600F45" w:rsidP="00991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Acessado em 27/07/2016 </w:t>
      </w:r>
      <w:hyperlink r:id="rId9" w:history="1">
        <w:r w:rsidRPr="00F07F8C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http://permacultura.ufsc.br/o-que-e-permacultura/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00F45" w:rsidRDefault="00600F45" w:rsidP="00991B2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A159C" w:rsidRDefault="000A159C" w:rsidP="00B71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A159C" w:rsidRDefault="000A159C" w:rsidP="00B71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A159C" w:rsidRDefault="000A159C" w:rsidP="00B71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A159C" w:rsidRDefault="000A159C" w:rsidP="00B71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A159C" w:rsidRDefault="000A159C" w:rsidP="00B71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A159C" w:rsidRDefault="000A159C" w:rsidP="00B71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0A159C" w:rsidRDefault="000A159C" w:rsidP="00B7114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</w:p>
    <w:sectPr w:rsidR="000A15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Times New Roman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7F28"/>
    <w:multiLevelType w:val="hybridMultilevel"/>
    <w:tmpl w:val="4B566FB4"/>
    <w:lvl w:ilvl="0" w:tplc="BCCA4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04005"/>
    <w:multiLevelType w:val="multilevel"/>
    <w:tmpl w:val="6EBED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24"/>
    <w:rsid w:val="000A159C"/>
    <w:rsid w:val="000D5121"/>
    <w:rsid w:val="0034641B"/>
    <w:rsid w:val="003931FF"/>
    <w:rsid w:val="00600F45"/>
    <w:rsid w:val="00663510"/>
    <w:rsid w:val="00667091"/>
    <w:rsid w:val="0068158B"/>
    <w:rsid w:val="0081627C"/>
    <w:rsid w:val="00991B28"/>
    <w:rsid w:val="009E0424"/>
    <w:rsid w:val="00A82ADE"/>
    <w:rsid w:val="00AC1752"/>
    <w:rsid w:val="00B7114B"/>
    <w:rsid w:val="00B9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510"/>
    <w:rPr>
      <w:b/>
      <w:bCs/>
    </w:rPr>
  </w:style>
  <w:style w:type="character" w:styleId="Hyperlink">
    <w:name w:val="Hyperlink"/>
    <w:basedOn w:val="Fontepargpadro"/>
    <w:uiPriority w:val="99"/>
    <w:unhideWhenUsed/>
    <w:rsid w:val="0066351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63510"/>
  </w:style>
  <w:style w:type="paragraph" w:styleId="Textodebalo">
    <w:name w:val="Balloon Text"/>
    <w:basedOn w:val="Normal"/>
    <w:link w:val="TextodebaloChar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1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0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63510"/>
    <w:rPr>
      <w:b/>
      <w:bCs/>
    </w:rPr>
  </w:style>
  <w:style w:type="character" w:styleId="Hyperlink">
    <w:name w:val="Hyperlink"/>
    <w:basedOn w:val="Fontepargpadro"/>
    <w:uiPriority w:val="99"/>
    <w:unhideWhenUsed/>
    <w:rsid w:val="00663510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63510"/>
  </w:style>
  <w:style w:type="paragraph" w:styleId="Textodebalo">
    <w:name w:val="Balloon Text"/>
    <w:basedOn w:val="Normal"/>
    <w:link w:val="TextodebaloChar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71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maculture.co.uk/articles/what-permaculture-part-1-ethi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ca.unesp.br/Home/Extensao/GrupoTimbo/permaculturaFundament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rmacultura.ufsc.br/o-que-e-permacultur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unipampa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julianayoung</cp:lastModifiedBy>
  <cp:revision>4</cp:revision>
  <dcterms:created xsi:type="dcterms:W3CDTF">2016-07-21T14:18:00Z</dcterms:created>
  <dcterms:modified xsi:type="dcterms:W3CDTF">2016-07-21T14:19:00Z</dcterms:modified>
</cp:coreProperties>
</file>