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BA" w:rsidRDefault="00AA6FBA" w:rsidP="00AA6FBA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1724660</wp:posOffset>
            </wp:positionH>
            <wp:positionV relativeFrom="paragraph">
              <wp:posOffset>-831215</wp:posOffset>
            </wp:positionV>
            <wp:extent cx="1553210" cy="1060450"/>
            <wp:effectExtent l="19050" t="0" r="889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060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FBA" w:rsidRPr="005219C0" w:rsidRDefault="00AA6FBA" w:rsidP="00AA6FBA">
      <w:pPr>
        <w:jc w:val="center"/>
        <w:rPr>
          <w:rFonts w:ascii="Arial" w:hAnsi="Arial" w:cs="Arial"/>
          <w:b/>
          <w:sz w:val="24"/>
          <w:szCs w:val="24"/>
        </w:rPr>
      </w:pPr>
      <w:r w:rsidRPr="005219C0">
        <w:rPr>
          <w:rFonts w:ascii="Arial" w:hAnsi="Arial" w:cs="Arial"/>
          <w:b/>
          <w:sz w:val="24"/>
          <w:szCs w:val="24"/>
        </w:rPr>
        <w:t>CURSO DE CIÊNCIAS ECONÔMICAS</w:t>
      </w:r>
    </w:p>
    <w:p w:rsidR="00AA6FBA" w:rsidRPr="005219C0" w:rsidRDefault="00AA6FBA" w:rsidP="00AA6FBA">
      <w:pPr>
        <w:jc w:val="center"/>
        <w:rPr>
          <w:rFonts w:ascii="Arial" w:hAnsi="Arial" w:cs="Arial"/>
          <w:b/>
          <w:sz w:val="24"/>
          <w:szCs w:val="24"/>
        </w:rPr>
      </w:pPr>
      <w:r w:rsidRPr="005219C0">
        <w:rPr>
          <w:rFonts w:ascii="Arial" w:hAnsi="Arial" w:cs="Arial"/>
          <w:b/>
          <w:sz w:val="24"/>
          <w:szCs w:val="24"/>
        </w:rPr>
        <w:t>COMPONENTE CURRICULAR TCC I</w:t>
      </w:r>
    </w:p>
    <w:p w:rsidR="00AA6FBA" w:rsidRPr="005219C0" w:rsidRDefault="00AA6FBA" w:rsidP="00AA6FBA">
      <w:pPr>
        <w:jc w:val="center"/>
        <w:rPr>
          <w:rFonts w:ascii="Arial" w:hAnsi="Arial" w:cs="Arial"/>
          <w:b/>
          <w:sz w:val="24"/>
          <w:szCs w:val="24"/>
        </w:rPr>
      </w:pPr>
      <w:r w:rsidRPr="005219C0">
        <w:rPr>
          <w:rFonts w:ascii="Arial" w:hAnsi="Arial" w:cs="Arial"/>
          <w:b/>
          <w:sz w:val="24"/>
          <w:szCs w:val="24"/>
        </w:rPr>
        <w:t>TERMO DE VINCULO DE ORIENTAÇÃO</w:t>
      </w:r>
    </w:p>
    <w:p w:rsidR="00AA6FBA" w:rsidRDefault="00AA6FBA" w:rsidP="00AA6FBA">
      <w:pPr>
        <w:jc w:val="center"/>
        <w:rPr>
          <w:rFonts w:ascii="Arial" w:hAnsi="Arial" w:cs="Arial"/>
          <w:sz w:val="24"/>
          <w:szCs w:val="24"/>
        </w:rPr>
      </w:pPr>
    </w:p>
    <w:p w:rsidR="00AA6FBA" w:rsidRDefault="00AA6FBA" w:rsidP="00AA6F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meio deste documento estabelece-se e oficializa-se o vinculo de orientação de Trabalho de Conclusão de Curso –TCC I - entre professor (a) e aluno (a) abaixo relacionados. Atendendo dessa forma as Normas de TCC I e TCC II contidas no PPC de Ciências Econômicas, que no Art. 7 define:</w:t>
      </w:r>
    </w:p>
    <w:p w:rsidR="00AA6FBA" w:rsidRPr="00AA6FBA" w:rsidRDefault="00AA6FBA" w:rsidP="00AA6FBA">
      <w:pPr>
        <w:autoSpaceDE w:val="0"/>
        <w:adjustRightInd w:val="0"/>
        <w:spacing w:line="240" w:lineRule="auto"/>
        <w:ind w:left="2268"/>
        <w:jc w:val="both"/>
        <w:rPr>
          <w:rFonts w:ascii="Arial" w:hAnsi="Arial" w:cs="Arial"/>
          <w:sz w:val="20"/>
          <w:szCs w:val="20"/>
          <w:lang w:eastAsia="pt-BR"/>
        </w:rPr>
      </w:pPr>
      <w:r w:rsidRPr="00AA6FBA">
        <w:rPr>
          <w:rFonts w:ascii="Arial" w:hAnsi="Arial" w:cs="Arial"/>
          <w:b/>
          <w:color w:val="000000"/>
          <w:sz w:val="20"/>
          <w:szCs w:val="20"/>
        </w:rPr>
        <w:t>Art. 7 -</w:t>
      </w:r>
      <w:r w:rsidRPr="00AA6FBA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6FBA">
        <w:rPr>
          <w:rFonts w:ascii="Arial" w:hAnsi="Arial" w:cs="Arial"/>
          <w:sz w:val="20"/>
          <w:szCs w:val="20"/>
          <w:lang w:eastAsia="pt-BR"/>
        </w:rPr>
        <w:t xml:space="preserve">O objetivo do TCC I é </w:t>
      </w:r>
      <w:r w:rsidRPr="00AA6FBA">
        <w:rPr>
          <w:rFonts w:ascii="Arial" w:hAnsi="Arial" w:cs="Arial"/>
          <w:b/>
          <w:sz w:val="20"/>
          <w:szCs w:val="20"/>
          <w:lang w:eastAsia="pt-BR"/>
        </w:rPr>
        <w:t>elaborar um projeto de pesquisa</w:t>
      </w:r>
      <w:r w:rsidRPr="00AA6FBA">
        <w:rPr>
          <w:rFonts w:ascii="Arial" w:hAnsi="Arial" w:cs="Arial"/>
          <w:sz w:val="20"/>
          <w:szCs w:val="20"/>
          <w:lang w:eastAsia="pt-BR"/>
        </w:rPr>
        <w:t xml:space="preserve"> voltado para o estudo de um a problemática relacionada às Ciências Econômicas e/ou ciências sociais aplicadas desde que devidamente justificada a relação com o curso de graduação.</w:t>
      </w:r>
    </w:p>
    <w:p w:rsidR="00AA6FBA" w:rsidRPr="00AA6FBA" w:rsidRDefault="00AA6FBA" w:rsidP="00AA6FBA">
      <w:pPr>
        <w:autoSpaceDE w:val="0"/>
        <w:adjustRightInd w:val="0"/>
        <w:spacing w:line="240" w:lineRule="auto"/>
        <w:ind w:left="2268"/>
        <w:jc w:val="both"/>
        <w:rPr>
          <w:rFonts w:ascii="Arial" w:hAnsi="Arial" w:cs="Arial"/>
          <w:sz w:val="20"/>
          <w:szCs w:val="20"/>
          <w:lang w:eastAsia="pt-BR"/>
        </w:rPr>
      </w:pPr>
      <w:r w:rsidRPr="00AA6FBA">
        <w:rPr>
          <w:rFonts w:ascii="Arial" w:hAnsi="Arial" w:cs="Arial"/>
          <w:b/>
          <w:bCs/>
          <w:sz w:val="20"/>
          <w:szCs w:val="20"/>
          <w:lang w:eastAsia="pt-BR"/>
        </w:rPr>
        <w:t xml:space="preserve">Parágrafo único – </w:t>
      </w:r>
      <w:r w:rsidRPr="00AA6FBA">
        <w:rPr>
          <w:rFonts w:ascii="Arial" w:hAnsi="Arial" w:cs="Arial"/>
          <w:sz w:val="20"/>
          <w:szCs w:val="20"/>
          <w:lang w:eastAsia="pt-BR"/>
        </w:rPr>
        <w:t xml:space="preserve">O TCC I será ofertado presencialmente, com carga de 180 horas-aula, sempre sob a responsabilidade de um professor do </w:t>
      </w:r>
      <w:r w:rsidRPr="00AA6FBA">
        <w:rPr>
          <w:rFonts w:ascii="Arial" w:hAnsi="Arial" w:cs="Arial"/>
          <w:i/>
          <w:sz w:val="20"/>
          <w:szCs w:val="20"/>
          <w:lang w:eastAsia="pt-BR"/>
        </w:rPr>
        <w:t>campus</w:t>
      </w:r>
      <w:r w:rsidRPr="00AA6FBA">
        <w:rPr>
          <w:rFonts w:ascii="Arial" w:hAnsi="Arial" w:cs="Arial"/>
          <w:sz w:val="20"/>
          <w:szCs w:val="20"/>
          <w:lang w:eastAsia="pt-BR"/>
        </w:rPr>
        <w:t xml:space="preserve">. A escolha do professor orientador da monografia ocorrerá a partir de afinidade teórico metodológica. </w:t>
      </w:r>
      <w:r w:rsidRPr="00AA6FBA">
        <w:rPr>
          <w:rFonts w:ascii="Arial" w:hAnsi="Arial" w:cs="Arial"/>
          <w:b/>
          <w:sz w:val="20"/>
          <w:szCs w:val="20"/>
          <w:lang w:eastAsia="pt-BR"/>
        </w:rPr>
        <w:t>O professor que assumirá a orientação deve assinar um termo de responsabilidade sobre a sua atuação como orientador</w:t>
      </w:r>
      <w:r w:rsidRPr="00AA6FBA">
        <w:rPr>
          <w:rFonts w:ascii="Arial" w:hAnsi="Arial" w:cs="Arial"/>
          <w:sz w:val="20"/>
          <w:szCs w:val="20"/>
          <w:lang w:eastAsia="pt-BR"/>
        </w:rPr>
        <w:t xml:space="preserve"> (Anexo I). O termo de responsabilidade deve ser demandado pelo o professor responsável pelo componente curricular de TCC I. </w:t>
      </w:r>
    </w:p>
    <w:tbl>
      <w:tblPr>
        <w:tblStyle w:val="Tabelacomgrade"/>
        <w:tblpPr w:leftFromText="141" w:rightFromText="141" w:vertAnchor="text" w:horzAnchor="margin" w:tblpY="276"/>
        <w:tblW w:w="0" w:type="auto"/>
        <w:tblLook w:val="04A0"/>
      </w:tblPr>
      <w:tblGrid>
        <w:gridCol w:w="8520"/>
      </w:tblGrid>
      <w:tr w:rsidR="005219C0" w:rsidTr="005219C0">
        <w:trPr>
          <w:trHeight w:val="416"/>
        </w:trPr>
        <w:tc>
          <w:tcPr>
            <w:tcW w:w="8520" w:type="dxa"/>
            <w:vAlign w:val="center"/>
          </w:tcPr>
          <w:p w:rsidR="005219C0" w:rsidRPr="005219C0" w:rsidRDefault="005219C0" w:rsidP="005219C0">
            <w:pPr>
              <w:autoSpaceDE w:val="0"/>
              <w:adjustRightInd w:val="0"/>
              <w:rPr>
                <w:rFonts w:ascii="Arial" w:hAnsi="Arial" w:cs="Arial"/>
                <w:b/>
                <w:sz w:val="28"/>
                <w:szCs w:val="28"/>
                <w:lang w:eastAsia="pt-BR"/>
              </w:rPr>
            </w:pPr>
            <w:r w:rsidRPr="005219C0">
              <w:rPr>
                <w:rFonts w:ascii="Arial" w:hAnsi="Arial" w:cs="Arial"/>
                <w:b/>
                <w:sz w:val="28"/>
                <w:szCs w:val="28"/>
                <w:lang w:eastAsia="pt-BR"/>
              </w:rPr>
              <w:t>Dados de Identificação</w:t>
            </w:r>
          </w:p>
        </w:tc>
      </w:tr>
      <w:tr w:rsidR="005219C0" w:rsidTr="005219C0">
        <w:trPr>
          <w:trHeight w:val="409"/>
        </w:trPr>
        <w:tc>
          <w:tcPr>
            <w:tcW w:w="8520" w:type="dxa"/>
            <w:vAlign w:val="center"/>
          </w:tcPr>
          <w:p w:rsidR="005219C0" w:rsidRDefault="005219C0" w:rsidP="005219C0">
            <w:pPr>
              <w:autoSpaceDE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Componente Curricular: </w:t>
            </w:r>
            <w:r w:rsidRPr="005219C0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Trabalho de Conclusão de Curso I - TCCI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Código: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SL0059</w:t>
            </w:r>
          </w:p>
        </w:tc>
      </w:tr>
      <w:tr w:rsidR="005219C0" w:rsidTr="005219C0">
        <w:trPr>
          <w:trHeight w:val="414"/>
        </w:trPr>
        <w:tc>
          <w:tcPr>
            <w:tcW w:w="8520" w:type="dxa"/>
            <w:vAlign w:val="center"/>
          </w:tcPr>
          <w:p w:rsidR="005219C0" w:rsidRDefault="005219C0" w:rsidP="005219C0">
            <w:pPr>
              <w:autoSpaceDE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Discente:</w:t>
            </w:r>
          </w:p>
        </w:tc>
      </w:tr>
      <w:tr w:rsidR="005219C0" w:rsidTr="005219C0">
        <w:trPr>
          <w:trHeight w:val="378"/>
        </w:trPr>
        <w:tc>
          <w:tcPr>
            <w:tcW w:w="8520" w:type="dxa"/>
            <w:vAlign w:val="center"/>
          </w:tcPr>
          <w:p w:rsidR="005219C0" w:rsidRDefault="005219C0" w:rsidP="005219C0">
            <w:pPr>
              <w:autoSpaceDE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Matrícula:</w:t>
            </w:r>
          </w:p>
        </w:tc>
      </w:tr>
      <w:tr w:rsidR="005219C0" w:rsidTr="005219C0">
        <w:trPr>
          <w:trHeight w:val="455"/>
        </w:trPr>
        <w:tc>
          <w:tcPr>
            <w:tcW w:w="8520" w:type="dxa"/>
            <w:vAlign w:val="center"/>
          </w:tcPr>
          <w:p w:rsidR="005219C0" w:rsidRDefault="005219C0" w:rsidP="005219C0">
            <w:pPr>
              <w:autoSpaceDE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Docente Orientador: </w:t>
            </w:r>
          </w:p>
        </w:tc>
      </w:tr>
      <w:tr w:rsidR="005219C0" w:rsidTr="005219C0">
        <w:trPr>
          <w:trHeight w:val="455"/>
        </w:trPr>
        <w:tc>
          <w:tcPr>
            <w:tcW w:w="8520" w:type="dxa"/>
            <w:vAlign w:val="center"/>
          </w:tcPr>
          <w:p w:rsidR="005219C0" w:rsidRDefault="005219C0" w:rsidP="005219C0">
            <w:pPr>
              <w:autoSpaceDE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Data:     /      /</w:t>
            </w:r>
          </w:p>
        </w:tc>
      </w:tr>
    </w:tbl>
    <w:p w:rsidR="00AA6FBA" w:rsidRPr="00AA6FBA" w:rsidRDefault="00AA6FBA" w:rsidP="00AA6FBA">
      <w:pPr>
        <w:jc w:val="both"/>
        <w:rPr>
          <w:rFonts w:ascii="Arial" w:hAnsi="Arial" w:cs="Arial"/>
          <w:sz w:val="24"/>
          <w:szCs w:val="24"/>
        </w:rPr>
      </w:pPr>
    </w:p>
    <w:p w:rsidR="00AA6FBA" w:rsidRDefault="005219C0" w:rsidP="005219C0">
      <w:r>
        <w:t>____________________________________________________</w:t>
      </w:r>
    </w:p>
    <w:p w:rsidR="005219C0" w:rsidRDefault="005219C0" w:rsidP="005219C0">
      <w:pPr>
        <w:jc w:val="both"/>
      </w:pPr>
      <w:r>
        <w:t>Professor Orientador</w:t>
      </w:r>
    </w:p>
    <w:p w:rsidR="005219C0" w:rsidRDefault="005219C0" w:rsidP="005219C0">
      <w:r>
        <w:t>____________________________________________________</w:t>
      </w:r>
    </w:p>
    <w:p w:rsidR="005219C0" w:rsidRDefault="005219C0" w:rsidP="005219C0">
      <w:r>
        <w:t>Discente</w:t>
      </w:r>
    </w:p>
    <w:p w:rsidR="005219C0" w:rsidRDefault="005219C0" w:rsidP="00AA6FBA">
      <w:pPr>
        <w:jc w:val="center"/>
      </w:pPr>
    </w:p>
    <w:sectPr w:rsidR="005219C0" w:rsidSect="008F7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A6FBA"/>
    <w:rsid w:val="000976BE"/>
    <w:rsid w:val="005219C0"/>
    <w:rsid w:val="00834174"/>
    <w:rsid w:val="008F7ABE"/>
    <w:rsid w:val="00AA6FBA"/>
    <w:rsid w:val="00E3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Luísa deSouza Soares</dc:creator>
  <cp:lastModifiedBy>Ana Luísa deSouza Soares</cp:lastModifiedBy>
  <cp:revision>1</cp:revision>
  <cp:lastPrinted>2013-07-09T17:24:00Z</cp:lastPrinted>
  <dcterms:created xsi:type="dcterms:W3CDTF">2013-07-09T17:04:00Z</dcterms:created>
  <dcterms:modified xsi:type="dcterms:W3CDTF">2013-07-09T17:28:00Z</dcterms:modified>
</cp:coreProperties>
</file>